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2F5C3AEE" w:rsidR="00C43A94" w:rsidRPr="00C43A94" w:rsidRDefault="00B7751A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OV 08-26</w:t>
                </w:r>
              </w:p>
            </w:tc>
          </w:sdtContent>
        </w:sdt>
      </w:tr>
      <w:tr w:rsidR="00C43A94" w:rsidRPr="00C43A94" w14:paraId="1A50719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3850A66A" w:rsidR="00C43A94" w:rsidRPr="00C43A94" w:rsidRDefault="00B7751A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B7751A">
                  <w:rPr>
                    <w:rFonts w:ascii="Segoe UI" w:hAnsi="Segoe UI" w:cs="Segoe UI"/>
                    <w:szCs w:val="20"/>
                  </w:rPr>
                  <w:t>Belastungs- und Automatisierungssystem für einen Motorenprüfstand</w:t>
                </w:r>
              </w:p>
            </w:tc>
          </w:sdtContent>
        </w:sdt>
      </w:tr>
      <w:tr w:rsidR="006F2D06" w:rsidRPr="00C43A94" w14:paraId="7B6D8F3F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61A4F9EA" w:rsidR="006F2D06" w:rsidRDefault="006F2D0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  <w:tr w:rsidR="00C43A94" w:rsidRPr="00C43A94" w14:paraId="169862F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10352500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53ADD5DD" w:rsidR="00C43A94" w:rsidRPr="00C43A94" w:rsidRDefault="00B75755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SHUL2NFbLSnD5ZP17+d8W43+D+0eZXOcgUGSRbIi5DMBCHPv4806vYWn1lSmBECFmg4tC/BO10zFp/l+/+ECw==" w:salt="TRTXBzIO2PZMVYM0jU+0hg==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D6B03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74C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8194F"/>
    <w:rsid w:val="00782E76"/>
    <w:rsid w:val="0078695C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5166"/>
    <w:rsid w:val="00A47DB2"/>
    <w:rsid w:val="00A5084B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7751A"/>
    <w:rsid w:val="00B96ADB"/>
    <w:rsid w:val="00B96B19"/>
    <w:rsid w:val="00BA21E2"/>
    <w:rsid w:val="00BA5E42"/>
    <w:rsid w:val="00BB201D"/>
    <w:rsid w:val="00BD357E"/>
    <w:rsid w:val="00C101BF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39FDC-A253-40CB-9E1D-86F86D9FB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Daniel.Bonitz.1</cp:lastModifiedBy>
  <cp:revision>9</cp:revision>
  <cp:lastPrinted>2010-02-09T14:26:00Z</cp:lastPrinted>
  <dcterms:created xsi:type="dcterms:W3CDTF">2025-06-17T05:47:00Z</dcterms:created>
  <dcterms:modified xsi:type="dcterms:W3CDTF">2026-06-02T07:50:00Z</dcterms:modified>
</cp:coreProperties>
</file>